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50B4" w14:textId="4E6F077E" w:rsidR="00C54AD4" w:rsidRPr="00C54AD4" w:rsidRDefault="00C54AD4">
      <w:pPr>
        <w:rPr>
          <w:rStyle w:val="lev"/>
          <w:color w:val="0070C0"/>
          <w:sz w:val="28"/>
          <w:szCs w:val="28"/>
          <w:u w:val="single"/>
        </w:rPr>
      </w:pPr>
      <w:r w:rsidRPr="00C54AD4">
        <w:rPr>
          <w:rStyle w:val="lev"/>
          <w:color w:val="0070C0"/>
          <w:sz w:val="28"/>
          <w:szCs w:val="28"/>
          <w:u w:val="single"/>
        </w:rPr>
        <w:t>Développement d’une nouvelle application</w:t>
      </w:r>
    </w:p>
    <w:p w14:paraId="2C7788B9" w14:textId="796228FF" w:rsidR="003E3847" w:rsidRPr="003E3847" w:rsidRDefault="003E3847">
      <w:pPr>
        <w:rPr>
          <w:u w:val="single"/>
        </w:rPr>
      </w:pPr>
      <w:r w:rsidRPr="003E3847">
        <w:rPr>
          <w:rStyle w:val="lev"/>
          <w:u w:val="single"/>
        </w:rPr>
        <w:t>Objectif du projet</w:t>
      </w:r>
    </w:p>
    <w:p w14:paraId="31100FE6" w14:textId="74098671" w:rsidR="00071A08" w:rsidRDefault="003E3847">
      <w:r>
        <w:t>L’installation INB 171 a un besoin de digitalisation de ces fiches réflexes relatives aux alarmes.</w:t>
      </w:r>
    </w:p>
    <w:p w14:paraId="6BB3FFC3" w14:textId="2005E243" w:rsidR="003E3847" w:rsidRDefault="003E3847">
      <w:r>
        <w:t>Elle aurait besoin d’une application lui permettant de rechercher, consulter rapidement et de manière intuitive ces fiches réflexes :</w:t>
      </w:r>
    </w:p>
    <w:p w14:paraId="1CC5E59B" w14:textId="175502A1" w:rsidR="003E3847" w:rsidRDefault="003E3847" w:rsidP="003E3847">
      <w:pPr>
        <w:pStyle w:val="Paragraphedeliste"/>
        <w:numPr>
          <w:ilvl w:val="0"/>
          <w:numId w:val="2"/>
        </w:numPr>
      </w:pPr>
      <w:proofErr w:type="gramStart"/>
      <w:r>
        <w:t>avec</w:t>
      </w:r>
      <w:proofErr w:type="gramEnd"/>
      <w:r>
        <w:t xml:space="preserve"> une organisation spatiale (bâtiment → étage → salle).</w:t>
      </w:r>
    </w:p>
    <w:p w14:paraId="673AAB30" w14:textId="20294AA7" w:rsidR="003E3847" w:rsidRDefault="003E3847" w:rsidP="003E3847">
      <w:r>
        <w:t>La source des données des fiches réflexes sera organisée dans un plan de classement.</w:t>
      </w:r>
    </w:p>
    <w:p w14:paraId="6B21BB76" w14:textId="7882C83E" w:rsidR="00EF17E0" w:rsidRDefault="00EF17E0" w:rsidP="003E3847">
      <w:r>
        <w:t>Les fiches réflexes pourront être mises à jour par un administrateur de la solution, sans qu’il y ait besoin de redéployer l’application.</w:t>
      </w:r>
    </w:p>
    <w:p w14:paraId="50EC9F3F" w14:textId="44C9398D" w:rsidR="003E3847" w:rsidRPr="003E3847" w:rsidRDefault="003E3847" w:rsidP="003E3847">
      <w:pPr>
        <w:rPr>
          <w:rStyle w:val="lev"/>
          <w:u w:val="single"/>
        </w:rPr>
      </w:pPr>
      <w:r w:rsidRPr="003E3847">
        <w:rPr>
          <w:rStyle w:val="lev"/>
          <w:u w:val="single"/>
        </w:rPr>
        <w:t>Données en entrée :</w:t>
      </w:r>
    </w:p>
    <w:p w14:paraId="582C3994" w14:textId="3EE25CF2" w:rsidR="003E3847" w:rsidRDefault="003E3847" w:rsidP="003E3847">
      <w:r>
        <w:t>Les spécifications fonctionnelles</w:t>
      </w:r>
    </w:p>
    <w:p w14:paraId="33ACEB89" w14:textId="3A387E5C" w:rsidR="003E3847" w:rsidRPr="003E3847" w:rsidRDefault="003E3847">
      <w:pPr>
        <w:rPr>
          <w:rStyle w:val="lev"/>
          <w:u w:val="single"/>
        </w:rPr>
      </w:pPr>
      <w:r w:rsidRPr="003E3847">
        <w:rPr>
          <w:rStyle w:val="lev"/>
          <w:u w:val="single"/>
        </w:rPr>
        <w:t>Les livrables attendus</w:t>
      </w:r>
      <w:r>
        <w:rPr>
          <w:rStyle w:val="lev"/>
          <w:u w:val="single"/>
        </w:rPr>
        <w:t xml:space="preserve"> </w:t>
      </w:r>
      <w:r w:rsidRPr="003E3847">
        <w:rPr>
          <w:rStyle w:val="lev"/>
          <w:u w:val="single"/>
        </w:rPr>
        <w:t>:</w:t>
      </w:r>
    </w:p>
    <w:p w14:paraId="176D64E1" w14:textId="302D9943" w:rsidR="003E3847" w:rsidRDefault="003E3847" w:rsidP="003E3847">
      <w:pPr>
        <w:pStyle w:val="Paragraphedeliste"/>
        <w:numPr>
          <w:ilvl w:val="0"/>
          <w:numId w:val="1"/>
        </w:numPr>
      </w:pPr>
      <w:r>
        <w:t>Une roadmap</w:t>
      </w:r>
    </w:p>
    <w:p w14:paraId="605D6CD0" w14:textId="0DAF3CD0" w:rsidR="003E3847" w:rsidRDefault="003E3847" w:rsidP="003E3847">
      <w:pPr>
        <w:pStyle w:val="Paragraphedeliste"/>
        <w:numPr>
          <w:ilvl w:val="0"/>
          <w:numId w:val="1"/>
        </w:numPr>
      </w:pPr>
      <w:r>
        <w:t xml:space="preserve">Les </w:t>
      </w:r>
      <w:proofErr w:type="spellStart"/>
      <w:r>
        <w:t>mockups</w:t>
      </w:r>
      <w:proofErr w:type="spellEnd"/>
      <w:r>
        <w:t xml:space="preserve"> (prototype d’interface utilisateur)</w:t>
      </w:r>
    </w:p>
    <w:p w14:paraId="685A3B42" w14:textId="0E56BA16" w:rsidR="003E3847" w:rsidRDefault="003E3847" w:rsidP="003E3847">
      <w:pPr>
        <w:pStyle w:val="Paragraphedeliste"/>
        <w:numPr>
          <w:ilvl w:val="0"/>
          <w:numId w:val="1"/>
        </w:numPr>
      </w:pPr>
      <w:r>
        <w:t>Les spécifications techniques</w:t>
      </w:r>
    </w:p>
    <w:p w14:paraId="4A3268DD" w14:textId="54D54101" w:rsidR="003E3847" w:rsidRDefault="003E3847" w:rsidP="003E3847">
      <w:pPr>
        <w:pStyle w:val="Paragraphedeliste"/>
        <w:numPr>
          <w:ilvl w:val="0"/>
          <w:numId w:val="1"/>
        </w:numPr>
      </w:pPr>
      <w:r>
        <w:t>Le code source de l’application</w:t>
      </w:r>
    </w:p>
    <w:p w14:paraId="142BB39C" w14:textId="430113E3" w:rsidR="003E3847" w:rsidRDefault="003E3847" w:rsidP="003E3847">
      <w:pPr>
        <w:pStyle w:val="Paragraphedeliste"/>
        <w:numPr>
          <w:ilvl w:val="0"/>
          <w:numId w:val="1"/>
        </w:numPr>
      </w:pPr>
      <w:r>
        <w:t>Un manuel utilisateur</w:t>
      </w:r>
    </w:p>
    <w:p w14:paraId="1B64D0D8" w14:textId="33C1372C" w:rsidR="003E3847" w:rsidRDefault="003E3847" w:rsidP="003E3847">
      <w:pPr>
        <w:pStyle w:val="Paragraphedeliste"/>
        <w:numPr>
          <w:ilvl w:val="0"/>
          <w:numId w:val="1"/>
        </w:numPr>
      </w:pPr>
      <w:r>
        <w:t>Un manuel d’installation</w:t>
      </w:r>
    </w:p>
    <w:p w14:paraId="166E5A18" w14:textId="04133EC7" w:rsidR="003E3847" w:rsidRDefault="003E3847" w:rsidP="003E3847">
      <w:pPr>
        <w:pStyle w:val="Paragraphedeliste"/>
        <w:numPr>
          <w:ilvl w:val="0"/>
          <w:numId w:val="1"/>
        </w:numPr>
      </w:pPr>
      <w:r>
        <w:t>Un cahier de tests</w:t>
      </w:r>
    </w:p>
    <w:p w14:paraId="715C0B51" w14:textId="77777777" w:rsidR="003E3847" w:rsidRDefault="003E3847" w:rsidP="003E3847">
      <w:pPr>
        <w:pStyle w:val="Paragraphedeliste"/>
      </w:pPr>
    </w:p>
    <w:p w14:paraId="1597563C" w14:textId="6E3CFE80" w:rsidR="003E3847" w:rsidRDefault="003E3847" w:rsidP="003E3847">
      <w:r>
        <w:t>Merci de proposer une qualification en UO pour ce développement</w:t>
      </w:r>
    </w:p>
    <w:p w14:paraId="60EF4019" w14:textId="3EF9A20B" w:rsidR="003E3847" w:rsidRDefault="003E3847"/>
    <w:p w14:paraId="34358949" w14:textId="77777777" w:rsidR="00C91627" w:rsidRPr="00EF17E0" w:rsidRDefault="00C91627" w:rsidP="00C91627">
      <w:pPr>
        <w:rPr>
          <w:b/>
          <w:bCs/>
          <w:u w:val="single"/>
        </w:rPr>
      </w:pPr>
      <w:r>
        <w:rPr>
          <w:b/>
          <w:bCs/>
          <w:u w:val="single"/>
        </w:rPr>
        <w:t>Suggestion</w:t>
      </w:r>
      <w:r w:rsidRPr="00EF17E0">
        <w:rPr>
          <w:b/>
          <w:bCs/>
          <w:u w:val="single"/>
        </w:rPr>
        <w:t xml:space="preserve"> de l’architecture globale :</w:t>
      </w:r>
    </w:p>
    <w:p w14:paraId="04E0791C" w14:textId="77777777" w:rsidR="00C91627" w:rsidRPr="00EF17E0" w:rsidRDefault="00C91627" w:rsidP="00C91627">
      <w:pPr>
        <w:pStyle w:val="Paragraphedeliste"/>
        <w:numPr>
          <w:ilvl w:val="0"/>
          <w:numId w:val="4"/>
        </w:numPr>
      </w:pPr>
      <w:r w:rsidRPr="00EF17E0">
        <w:t xml:space="preserve">Frontend : React.js </w:t>
      </w:r>
      <w:r>
        <w:t>ou Angular.js</w:t>
      </w:r>
      <w:r w:rsidRPr="00EF17E0">
        <w:t xml:space="preserve">, </w:t>
      </w:r>
      <w:proofErr w:type="spellStart"/>
      <w:r w:rsidRPr="00EF17E0">
        <w:t>TailwindCSS</w:t>
      </w:r>
      <w:proofErr w:type="spellEnd"/>
      <w:r w:rsidRPr="00EF17E0">
        <w:t xml:space="preserve"> pour le style.</w:t>
      </w:r>
    </w:p>
    <w:p w14:paraId="3292D481" w14:textId="77777777" w:rsidR="00C91627" w:rsidRPr="00EF17E0" w:rsidRDefault="00C91627" w:rsidP="00C91627">
      <w:pPr>
        <w:pStyle w:val="Paragraphedeliste"/>
        <w:numPr>
          <w:ilvl w:val="0"/>
          <w:numId w:val="4"/>
        </w:numPr>
      </w:pPr>
      <w:r w:rsidRPr="00EF17E0">
        <w:t xml:space="preserve">Backend : ASP.NET </w:t>
      </w:r>
      <w:proofErr w:type="spellStart"/>
      <w:r w:rsidRPr="00EF17E0">
        <w:t>Core</w:t>
      </w:r>
      <w:proofErr w:type="spellEnd"/>
      <w:r w:rsidRPr="00EF17E0">
        <w:t xml:space="preserve"> 8 (API REST)</w:t>
      </w:r>
      <w:r>
        <w:t xml:space="preserve"> (JSON)</w:t>
      </w:r>
    </w:p>
    <w:p w14:paraId="45EF2E95" w14:textId="77777777" w:rsidR="00C91627" w:rsidRPr="00EF17E0" w:rsidRDefault="00C91627" w:rsidP="00C91627">
      <w:pPr>
        <w:pStyle w:val="Paragraphedeliste"/>
        <w:numPr>
          <w:ilvl w:val="0"/>
          <w:numId w:val="4"/>
        </w:numPr>
      </w:pPr>
      <w:r>
        <w:t>Source</w:t>
      </w:r>
      <w:r w:rsidRPr="00EF17E0">
        <w:t xml:space="preserve"> de données : </w:t>
      </w:r>
      <w:r>
        <w:t>Plan de classement de l’unité</w:t>
      </w:r>
    </w:p>
    <w:p w14:paraId="09CA629B" w14:textId="1BDAD1FF" w:rsidR="00C91627" w:rsidRDefault="00C91627" w:rsidP="00FC064A">
      <w:pPr>
        <w:pStyle w:val="Paragraphedeliste"/>
        <w:numPr>
          <w:ilvl w:val="0"/>
          <w:numId w:val="4"/>
        </w:numPr>
      </w:pPr>
      <w:r w:rsidRPr="00EF17E0">
        <w:t>Authentification</w:t>
      </w:r>
      <w:r>
        <w:t> : Pas de session spécifique, se limiter à une page de connexion avec mot de passe global.</w:t>
      </w:r>
    </w:p>
    <w:sectPr w:rsidR="00C9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9449B"/>
    <w:multiLevelType w:val="multilevel"/>
    <w:tmpl w:val="6B54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6C1D0D"/>
    <w:multiLevelType w:val="hybridMultilevel"/>
    <w:tmpl w:val="71647024"/>
    <w:lvl w:ilvl="0" w:tplc="6F241B90">
      <w:start w:val="134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11713"/>
    <w:multiLevelType w:val="hybridMultilevel"/>
    <w:tmpl w:val="E7068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B2914"/>
    <w:multiLevelType w:val="hybridMultilevel"/>
    <w:tmpl w:val="176601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47"/>
    <w:rsid w:val="00071A08"/>
    <w:rsid w:val="000B5DA2"/>
    <w:rsid w:val="001F257E"/>
    <w:rsid w:val="0024580E"/>
    <w:rsid w:val="003E3847"/>
    <w:rsid w:val="005A05D4"/>
    <w:rsid w:val="007A7407"/>
    <w:rsid w:val="008A71FE"/>
    <w:rsid w:val="00C160C9"/>
    <w:rsid w:val="00C54AD4"/>
    <w:rsid w:val="00C91627"/>
    <w:rsid w:val="00EF17E0"/>
    <w:rsid w:val="00F75564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6FDE"/>
  <w15:chartTrackingRefBased/>
  <w15:docId w15:val="{A8977DEF-3C36-42A1-B09A-802CDC43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F1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3847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E3847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EF17E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F1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A7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3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ravail" ma:contentTypeID="0x010100108A61D7BE634F76874FDC084DD0BD15001B8F51CAD9DDBF42917691A8C8FDBB83" ma:contentTypeVersion="7" ma:contentTypeDescription="" ma:contentTypeScope="" ma:versionID="7e688a2600fb1ead5d2513322a56a88d">
  <xsd:schema xmlns:xsd="http://www.w3.org/2001/XMLSchema" xmlns:xs="http://www.w3.org/2001/XMLSchema" xmlns:p="http://schemas.microsoft.com/office/2006/metadata/properties" xmlns:ns2="e79817f6-e5e3-4dfa-bd75-c58ee26acac3" targetNamespace="http://schemas.microsoft.com/office/2006/metadata/properties" ma:root="true" ma:fieldsID="7ec8449612159bc27453cee28c18d922" ns2:_="">
    <xsd:import namespace="e79817f6-e5e3-4dfa-bd75-c58ee26aca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17f6-e5e3-4dfa-bd75-c58ee26aca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4F116-49F7-4152-86CF-ACA69C7A832D}">
  <ds:schemaRefs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e79817f6-e5e3-4dfa-bd75-c58ee26acac3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A93491-E701-4DB0-ACD1-A86B5D330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817f6-e5e3-4dfa-bd75-c58ee26ac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6CCBE-BAAB-41EB-ABEB-3147961744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CHEA François</dc:creator>
  <cp:keywords/>
  <dc:description/>
  <cp:lastModifiedBy>RIGOARD Raphael 209441</cp:lastModifiedBy>
  <cp:revision>7</cp:revision>
  <dcterms:created xsi:type="dcterms:W3CDTF">2025-06-25T06:17:00Z</dcterms:created>
  <dcterms:modified xsi:type="dcterms:W3CDTF">2025-07-02T14:17:00Z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0x010100108A61D7BE634F76874FDC084DD0BD15001B8F51CAD9DDBF42917691A8C8FDBB83</vt:lpwstr>
  </property>
  <property fmtid="{D5CDD505-2E9C-101B-9397-08002B2CF9AE}" pid="3" name="I2ICODE">
    <vt:lpwstr>COLLAB</vt:lpwstr>
  </property>
  <property fmtid="{D5CDD505-2E9C-101B-9397-08002B2CF9AE}" pid="4" name="WebApplicationID">
    <vt:lpwstr>a01c0b3b-b121-4231-a3bf-fa7761c20e19</vt:lpwstr>
  </property>
  <property fmtid="{D5CDD505-2E9C-101B-9397-08002B2CF9AE}" pid="5" name="I2ISITECODE">
    <vt:lpwstr/>
  </property>
  <property fmtid="{D5CDD505-2E9C-101B-9397-08002B2CF9AE}" pid="6" name="CollabXmlContent">
    <vt:lpwstr>&lt;CollabItems&gt;_x000d_
  &lt;CollabItem&gt;_x000d_
    &lt;FileLeafRef&gt;Scénario Développement nouvelle application.docx&lt;/FileLeafRef&gt;_x000d_
    &lt;Title /&gt;_x000d_
    &lt;ContentType&gt;Document travail&lt;/ContentType&gt;_x000d_
    &lt;Created&gt;25/06/2025&lt;/Created&gt;_x000d_
    &lt;Author&gt;CHEA François&lt;/Author&gt;_x000d_
    &lt;Modified&gt;02/07/2025&lt;/Modified&gt;_x000d_
    &lt;Editor&gt;RIGOARD Raphael&lt;/Editor&gt;_x000d_
    &lt;DocIcon&gt;docx&lt;/DocIcon&gt;_x000d_
    &lt;EncodedAbsUrl&gt;https://dstg-stic.intra.cea.fr/gisa/Projets/2025-004-TMA%20Gestion%202025/DCE/Scénarios/Scénario%20Développement%20nouvelle%20application.docx&lt;/EncodedAbsUrl&gt;_x000d_
    &lt;FileSizeDisplay&gt;22717&lt;/FileSizeDisplay&gt;_x000d_
    &lt;_CommentCount /&gt;_x000d_
    &lt;_LikeCount /&gt;_x000d_
    &lt;_UIVersionString&gt;4.0&lt;/_UIVersionString&gt;_x000d_
  &lt;/CollabItem&gt;_x000d_
&lt;/CollabItems&gt;</vt:lpwstr>
  </property>
  <property fmtid="{D5CDD505-2E9C-101B-9397-08002B2CF9AE}" pid="7" name="IsCollabDocument">
    <vt:bool>true</vt:bool>
  </property>
</Properties>
</file>